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914"/>
        <w:gridCol w:w="2694"/>
        <w:gridCol w:w="708"/>
        <w:gridCol w:w="3402"/>
        <w:gridCol w:w="2552"/>
        <w:gridCol w:w="787"/>
      </w:tblGrid>
      <w:tr w:rsidR="006F36F0" w:rsidRPr="00732270" w:rsidTr="00362DA7">
        <w:tc>
          <w:tcPr>
            <w:tcW w:w="2297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Handlungsphasen</w:t>
            </w:r>
          </w:p>
        </w:tc>
        <w:tc>
          <w:tcPr>
            <w:tcW w:w="2914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BFK</w:t>
            </w:r>
          </w:p>
        </w:tc>
        <w:tc>
          <w:tcPr>
            <w:tcW w:w="2694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Methoden</w:t>
            </w:r>
          </w:p>
        </w:tc>
        <w:tc>
          <w:tcPr>
            <w:tcW w:w="708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Zeit</w:t>
            </w:r>
          </w:p>
        </w:tc>
        <w:tc>
          <w:tcPr>
            <w:tcW w:w="3402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BPK</w:t>
            </w:r>
          </w:p>
        </w:tc>
        <w:tc>
          <w:tcPr>
            <w:tcW w:w="2552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Methoden</w:t>
            </w:r>
          </w:p>
        </w:tc>
        <w:tc>
          <w:tcPr>
            <w:tcW w:w="787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Zeit</w:t>
            </w:r>
          </w:p>
        </w:tc>
      </w:tr>
      <w:tr w:rsidR="006F36F0" w:rsidRPr="00732270" w:rsidTr="00362DA7">
        <w:tc>
          <w:tcPr>
            <w:tcW w:w="2297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Zeitrichtwert</w:t>
            </w:r>
          </w:p>
        </w:tc>
        <w:tc>
          <w:tcPr>
            <w:tcW w:w="2914" w:type="dxa"/>
            <w:shd w:val="clear" w:color="auto" w:fill="auto"/>
          </w:tcPr>
          <w:p w:rsidR="009F694E" w:rsidRPr="00B009C8" w:rsidRDefault="009848EC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8h</w:t>
            </w:r>
          </w:p>
        </w:tc>
        <w:tc>
          <w:tcPr>
            <w:tcW w:w="2694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9F694E" w:rsidRPr="00B009C8" w:rsidRDefault="009848EC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8h</w:t>
            </w:r>
          </w:p>
        </w:tc>
        <w:tc>
          <w:tcPr>
            <w:tcW w:w="2552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:rsidR="009F694E" w:rsidRPr="00B009C8" w:rsidRDefault="009F694E">
            <w:pPr>
              <w:rPr>
                <w:rFonts w:cs="Arial"/>
                <w:sz w:val="20"/>
                <w:szCs w:val="20"/>
              </w:rPr>
            </w:pPr>
          </w:p>
        </w:tc>
      </w:tr>
      <w:tr w:rsidR="006F36F0" w:rsidRPr="00732270" w:rsidTr="00362DA7">
        <w:trPr>
          <w:trHeight w:val="2334"/>
        </w:trPr>
        <w:tc>
          <w:tcPr>
            <w:tcW w:w="2297" w:type="dxa"/>
            <w:shd w:val="clear" w:color="auto" w:fill="auto"/>
          </w:tcPr>
          <w:p w:rsidR="009F694E" w:rsidRPr="00B009C8" w:rsidRDefault="004A07ED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i</w:t>
            </w:r>
            <w:r w:rsidR="009F694E" w:rsidRPr="00B009C8">
              <w:rPr>
                <w:rFonts w:cs="Arial"/>
                <w:b/>
                <w:sz w:val="20"/>
                <w:szCs w:val="20"/>
              </w:rPr>
              <w:t>nformieren/</w:t>
            </w:r>
          </w:p>
          <w:p w:rsidR="009F694E" w:rsidRPr="00B009C8" w:rsidRDefault="004A07ED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a</w:t>
            </w:r>
            <w:r w:rsidR="009F694E" w:rsidRPr="00B009C8">
              <w:rPr>
                <w:rFonts w:cs="Arial"/>
                <w:b/>
                <w:sz w:val="20"/>
                <w:szCs w:val="20"/>
              </w:rPr>
              <w:t>nalysieren</w:t>
            </w:r>
          </w:p>
        </w:tc>
        <w:tc>
          <w:tcPr>
            <w:tcW w:w="2914" w:type="dxa"/>
            <w:shd w:val="clear" w:color="auto" w:fill="auto"/>
          </w:tcPr>
          <w:p w:rsidR="00362DA7" w:rsidRPr="00362DA7" w:rsidRDefault="00EE41D3" w:rsidP="00362DA7">
            <w:p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Lernsitua</w:t>
            </w:r>
            <w:r w:rsidR="00362DA7" w:rsidRPr="00362DA7">
              <w:rPr>
                <w:rFonts w:cs="Arial"/>
                <w:sz w:val="20"/>
                <w:szCs w:val="20"/>
              </w:rPr>
              <w:t>tion vorstellen und analysieren</w:t>
            </w:r>
          </w:p>
          <w:p w:rsidR="00EE41D3" w:rsidRPr="00362DA7" w:rsidRDefault="00EE41D3" w:rsidP="00362DA7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Definiti</w:t>
            </w:r>
            <w:r w:rsidR="00362DA7">
              <w:rPr>
                <w:rFonts w:cs="Arial"/>
                <w:sz w:val="20"/>
                <w:szCs w:val="20"/>
              </w:rPr>
              <w:t>on und Gründe des Vegetarismus</w:t>
            </w:r>
          </w:p>
          <w:p w:rsidR="00EE41D3" w:rsidRPr="00362DA7" w:rsidRDefault="00362DA7" w:rsidP="00362DA7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Grundformen des Vegetarismus</w:t>
            </w:r>
          </w:p>
          <w:p w:rsidR="00EE41D3" w:rsidRPr="00362DA7" w:rsidRDefault="00EE41D3" w:rsidP="00362DA7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Bewertu</w:t>
            </w:r>
            <w:r w:rsidR="00362DA7">
              <w:rPr>
                <w:rFonts w:cs="Arial"/>
                <w:sz w:val="20"/>
                <w:szCs w:val="20"/>
              </w:rPr>
              <w:t>ng der vegetarischen Kostformen</w:t>
            </w:r>
          </w:p>
        </w:tc>
        <w:tc>
          <w:tcPr>
            <w:tcW w:w="2694" w:type="dxa"/>
            <w:shd w:val="clear" w:color="auto" w:fill="auto"/>
          </w:tcPr>
          <w:p w:rsidR="00BC456C" w:rsidRPr="00B009C8" w:rsidRDefault="00722EB2" w:rsidP="0042643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11" o:spid="_x0000_s1026" type="#_x0000_t88" style="position:absolute;margin-left:126.2pt;margin-top:1.45pt;width:13.85pt;height:261.1pt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" adj="1811"/>
              </w:pict>
            </w:r>
            <w:r w:rsidR="00EE41D3" w:rsidRPr="00B009C8">
              <w:rPr>
                <w:rFonts w:cs="Arial"/>
                <w:sz w:val="20"/>
                <w:szCs w:val="20"/>
              </w:rPr>
              <w:t>Rollenspiel, Fallbeispiel</w:t>
            </w:r>
          </w:p>
          <w:p w:rsidR="00677FCB" w:rsidRPr="00B009C8" w:rsidRDefault="002B50FA" w:rsidP="00426431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 xml:space="preserve">Interview, </w:t>
            </w:r>
          </w:p>
          <w:p w:rsidR="002B50FA" w:rsidRPr="00B009C8" w:rsidRDefault="00677FCB" w:rsidP="00426431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Advance Organizer</w:t>
            </w:r>
          </w:p>
          <w:p w:rsidR="00EE41D3" w:rsidRPr="00B009C8" w:rsidRDefault="00EE41D3" w:rsidP="00426431">
            <w:pPr>
              <w:rPr>
                <w:rFonts w:cs="Arial"/>
                <w:sz w:val="20"/>
                <w:szCs w:val="20"/>
              </w:rPr>
            </w:pPr>
          </w:p>
          <w:p w:rsidR="00EE41D3" w:rsidRPr="00B009C8" w:rsidRDefault="00EE41D3" w:rsidP="00426431">
            <w:pPr>
              <w:rPr>
                <w:rFonts w:cs="Arial"/>
                <w:sz w:val="20"/>
                <w:szCs w:val="20"/>
              </w:rPr>
            </w:pPr>
          </w:p>
          <w:p w:rsidR="00EE41D3" w:rsidRPr="00B009C8" w:rsidRDefault="00EE41D3" w:rsidP="00426431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Gruppenpuzzle</w:t>
            </w:r>
            <w:r w:rsidR="00B43762" w:rsidRPr="00B009C8">
              <w:rPr>
                <w:rFonts w:cs="Arial"/>
                <w:sz w:val="20"/>
                <w:szCs w:val="20"/>
              </w:rPr>
              <w:t xml:space="preserve"> (Binnendifferenzierung)</w:t>
            </w:r>
          </w:p>
          <w:p w:rsidR="002C0AE7" w:rsidRPr="00B009C8" w:rsidRDefault="002B50FA" w:rsidP="00426431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Plakat</w:t>
            </w:r>
          </w:p>
          <w:p w:rsidR="002C0AE7" w:rsidRPr="00B009C8" w:rsidRDefault="002C0AE7" w:rsidP="00426431">
            <w:pPr>
              <w:rPr>
                <w:rFonts w:cs="Arial"/>
                <w:sz w:val="20"/>
                <w:szCs w:val="20"/>
              </w:rPr>
            </w:pPr>
          </w:p>
          <w:p w:rsidR="002C0AE7" w:rsidRPr="00B009C8" w:rsidRDefault="002C0AE7" w:rsidP="0042643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C456C" w:rsidRPr="00B009C8" w:rsidRDefault="002C0AE7" w:rsidP="0084712F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Lernsituation vorstellen und analysieren.</w:t>
            </w:r>
          </w:p>
          <w:p w:rsidR="002C0AE7" w:rsidRPr="00362DA7" w:rsidRDefault="002C0AE7" w:rsidP="00362DA7">
            <w:pPr>
              <w:pStyle w:val="Listenabsatz"/>
              <w:numPr>
                <w:ilvl w:val="0"/>
                <w:numId w:val="14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Verschiedene Frühstücksarten</w:t>
            </w:r>
            <w:r w:rsidR="007B605E" w:rsidRPr="00362DA7">
              <w:rPr>
                <w:rFonts w:cs="Arial"/>
                <w:sz w:val="20"/>
                <w:szCs w:val="20"/>
              </w:rPr>
              <w:t xml:space="preserve"> (</w:t>
            </w:r>
            <w:r w:rsidR="007A1053" w:rsidRPr="00362DA7">
              <w:rPr>
                <w:rFonts w:cs="Arial"/>
                <w:sz w:val="20"/>
                <w:szCs w:val="20"/>
              </w:rPr>
              <w:t>K</w:t>
            </w:r>
            <w:r w:rsidR="007B605E" w:rsidRPr="00362DA7">
              <w:rPr>
                <w:rFonts w:cs="Arial"/>
                <w:sz w:val="20"/>
                <w:szCs w:val="20"/>
              </w:rPr>
              <w:t xml:space="preserve">ontinental, </w:t>
            </w:r>
            <w:r w:rsidR="007A1053" w:rsidRPr="00362DA7">
              <w:rPr>
                <w:rFonts w:cs="Arial"/>
                <w:sz w:val="20"/>
                <w:szCs w:val="20"/>
              </w:rPr>
              <w:t>Interkontinental</w:t>
            </w:r>
            <w:r w:rsidR="007B605E" w:rsidRPr="00362DA7">
              <w:rPr>
                <w:rFonts w:cs="Arial"/>
                <w:sz w:val="20"/>
                <w:szCs w:val="20"/>
              </w:rPr>
              <w:t xml:space="preserve">, </w:t>
            </w:r>
            <w:r w:rsidR="007A1053" w:rsidRPr="00362DA7">
              <w:rPr>
                <w:rFonts w:cs="Arial"/>
                <w:sz w:val="20"/>
                <w:szCs w:val="20"/>
              </w:rPr>
              <w:t>International</w:t>
            </w:r>
          </w:p>
          <w:p w:rsidR="008444C6" w:rsidRPr="00B009C8" w:rsidRDefault="007A1053" w:rsidP="00362DA7">
            <w:pPr>
              <w:pStyle w:val="Listenabsatz"/>
              <w:numPr>
                <w:ilvl w:val="0"/>
                <w:numId w:val="14"/>
              </w:num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 xml:space="preserve">Buffet, </w:t>
            </w:r>
            <w:r w:rsidR="008444C6" w:rsidRPr="00B009C8">
              <w:rPr>
                <w:rFonts w:cs="Arial"/>
                <w:sz w:val="20"/>
                <w:szCs w:val="20"/>
              </w:rPr>
              <w:t>Brunch</w:t>
            </w:r>
            <w:r w:rsidRPr="00B009C8">
              <w:rPr>
                <w:rFonts w:cs="Arial"/>
                <w:sz w:val="20"/>
                <w:szCs w:val="20"/>
              </w:rPr>
              <w:t>)</w:t>
            </w:r>
          </w:p>
          <w:p w:rsidR="002C0AE7" w:rsidRPr="00362DA7" w:rsidRDefault="002C0AE7" w:rsidP="00362DA7">
            <w:pPr>
              <w:pStyle w:val="Listenabsatz"/>
              <w:numPr>
                <w:ilvl w:val="0"/>
                <w:numId w:val="14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Frühstückskomponenten und Frühstücksgerichte</w:t>
            </w:r>
          </w:p>
        </w:tc>
        <w:tc>
          <w:tcPr>
            <w:tcW w:w="2552" w:type="dxa"/>
            <w:shd w:val="clear" w:color="auto" w:fill="auto"/>
          </w:tcPr>
          <w:p w:rsidR="007B605E" w:rsidRPr="00B009C8" w:rsidRDefault="007F2FFA" w:rsidP="004400DA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Textarbeit oder</w:t>
            </w:r>
          </w:p>
          <w:p w:rsidR="007B605E" w:rsidRPr="00B009C8" w:rsidRDefault="007B605E" w:rsidP="004400DA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Schwedenrätsel</w:t>
            </w:r>
          </w:p>
          <w:p w:rsidR="004400DA" w:rsidRPr="00B009C8" w:rsidRDefault="007B605E" w:rsidP="004400DA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Ergebnisse als Cluster</w:t>
            </w:r>
          </w:p>
          <w:p w:rsidR="004400DA" w:rsidRPr="00B009C8" w:rsidRDefault="004400DA" w:rsidP="004400DA">
            <w:pPr>
              <w:rPr>
                <w:rFonts w:cs="Arial"/>
                <w:sz w:val="20"/>
                <w:szCs w:val="20"/>
              </w:rPr>
            </w:pPr>
          </w:p>
          <w:p w:rsidR="004400DA" w:rsidRPr="00B009C8" w:rsidRDefault="004400DA" w:rsidP="004400DA">
            <w:pPr>
              <w:rPr>
                <w:rFonts w:cs="Arial"/>
                <w:sz w:val="20"/>
                <w:szCs w:val="20"/>
              </w:rPr>
            </w:pPr>
          </w:p>
          <w:p w:rsidR="009F694E" w:rsidRPr="00B009C8" w:rsidRDefault="009F694E" w:rsidP="0042643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:rsidR="009F694E" w:rsidRPr="00B009C8" w:rsidRDefault="00722EB2" w:rsidP="00B009C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pict>
                <v:shape id="AutoShape 12" o:spid="_x0000_s1027" type="#_x0000_t88" style="position:absolute;left:0;text-align:left;margin-left:-4.8pt;margin-top:1.45pt;width:8.75pt;height:3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" adj="1811"/>
              </w:pict>
            </w:r>
          </w:p>
          <w:p w:rsidR="00BA1753" w:rsidRPr="00B009C8" w:rsidRDefault="00BA17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A1753" w:rsidRPr="00B009C8" w:rsidRDefault="00BA17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460C2" w:rsidRPr="00B009C8" w:rsidRDefault="005460C2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4712F" w:rsidRPr="00732270" w:rsidTr="00362DA7">
        <w:trPr>
          <w:trHeight w:val="1380"/>
        </w:trPr>
        <w:tc>
          <w:tcPr>
            <w:tcW w:w="2297" w:type="dxa"/>
            <w:shd w:val="clear" w:color="auto" w:fill="auto"/>
          </w:tcPr>
          <w:p w:rsidR="0084712F" w:rsidRPr="00B009C8" w:rsidRDefault="004A07ED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p</w:t>
            </w:r>
            <w:r w:rsidR="0084712F" w:rsidRPr="00B009C8">
              <w:rPr>
                <w:rFonts w:cs="Arial"/>
                <w:b/>
                <w:sz w:val="20"/>
                <w:szCs w:val="20"/>
              </w:rPr>
              <w:t>lanen</w:t>
            </w:r>
          </w:p>
          <w:p w:rsidR="0084712F" w:rsidRPr="00B009C8" w:rsidRDefault="004A07ED" w:rsidP="0043102E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e</w:t>
            </w:r>
            <w:r w:rsidR="0084712F" w:rsidRPr="00B009C8">
              <w:rPr>
                <w:rFonts w:cs="Arial"/>
                <w:b/>
                <w:sz w:val="20"/>
                <w:szCs w:val="20"/>
              </w:rPr>
              <w:t>ntscheiden</w:t>
            </w:r>
          </w:p>
        </w:tc>
        <w:tc>
          <w:tcPr>
            <w:tcW w:w="2914" w:type="dxa"/>
            <w:shd w:val="clear" w:color="auto" w:fill="auto"/>
          </w:tcPr>
          <w:p w:rsidR="0084712F" w:rsidRPr="00362DA7" w:rsidRDefault="00D822F9" w:rsidP="00362DA7">
            <w:pPr>
              <w:pStyle w:val="Listenabsatz"/>
              <w:numPr>
                <w:ilvl w:val="0"/>
                <w:numId w:val="11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Sammeln von geeigneten Lebensmitteln f</w:t>
            </w:r>
            <w:r w:rsidR="00362DA7">
              <w:rPr>
                <w:rFonts w:cs="Arial"/>
                <w:sz w:val="20"/>
                <w:szCs w:val="20"/>
              </w:rPr>
              <w:t>ür drei vegetarische Kostformen</w:t>
            </w:r>
          </w:p>
          <w:p w:rsidR="00D822F9" w:rsidRPr="00362DA7" w:rsidRDefault="00D822F9" w:rsidP="00362DA7">
            <w:pPr>
              <w:pStyle w:val="Listenabsatz"/>
              <w:numPr>
                <w:ilvl w:val="0"/>
                <w:numId w:val="11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Berechnung des Eiw</w:t>
            </w:r>
            <w:r w:rsidR="00B43762" w:rsidRPr="00362DA7">
              <w:rPr>
                <w:rFonts w:cs="Arial"/>
                <w:sz w:val="20"/>
                <w:szCs w:val="20"/>
              </w:rPr>
              <w:t>e</w:t>
            </w:r>
            <w:r w:rsidRPr="00362DA7">
              <w:rPr>
                <w:rFonts w:cs="Arial"/>
                <w:sz w:val="20"/>
                <w:szCs w:val="20"/>
              </w:rPr>
              <w:t>iß- Calcium- und Eisengehalts</w:t>
            </w:r>
          </w:p>
          <w:p w:rsidR="00D822F9" w:rsidRPr="00362DA7" w:rsidRDefault="00D822F9" w:rsidP="00362DA7">
            <w:pPr>
              <w:pStyle w:val="Listenabsatz"/>
              <w:numPr>
                <w:ilvl w:val="0"/>
                <w:numId w:val="11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Entscheidung für passende Komponenten zur Neugestaltung eines</w:t>
            </w:r>
            <w:r w:rsidR="00362DA7">
              <w:rPr>
                <w:rFonts w:cs="Arial"/>
                <w:sz w:val="20"/>
                <w:szCs w:val="20"/>
              </w:rPr>
              <w:t xml:space="preserve"> alternativen Frühstücksbuffets</w:t>
            </w:r>
          </w:p>
        </w:tc>
        <w:tc>
          <w:tcPr>
            <w:tcW w:w="2694" w:type="dxa"/>
            <w:shd w:val="clear" w:color="auto" w:fill="auto"/>
          </w:tcPr>
          <w:p w:rsidR="0084712F" w:rsidRPr="00B009C8" w:rsidRDefault="00D822F9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Gruppenarbeit</w:t>
            </w:r>
          </w:p>
          <w:p w:rsidR="00D822F9" w:rsidRPr="00B009C8" w:rsidRDefault="00D822F9">
            <w:pPr>
              <w:rPr>
                <w:rFonts w:cs="Arial"/>
                <w:sz w:val="20"/>
                <w:szCs w:val="20"/>
              </w:rPr>
            </w:pPr>
          </w:p>
          <w:p w:rsidR="00D822F9" w:rsidRPr="00B009C8" w:rsidRDefault="00D822F9">
            <w:pPr>
              <w:rPr>
                <w:rFonts w:cs="Arial"/>
                <w:sz w:val="20"/>
                <w:szCs w:val="20"/>
              </w:rPr>
            </w:pPr>
          </w:p>
          <w:p w:rsidR="00D822F9" w:rsidRPr="00B009C8" w:rsidRDefault="00D822F9">
            <w:pPr>
              <w:rPr>
                <w:rFonts w:cs="Arial"/>
                <w:sz w:val="20"/>
                <w:szCs w:val="20"/>
              </w:rPr>
            </w:pPr>
          </w:p>
          <w:p w:rsidR="00D822F9" w:rsidRPr="00B009C8" w:rsidRDefault="00D822F9">
            <w:pPr>
              <w:rPr>
                <w:rFonts w:cs="Arial"/>
                <w:sz w:val="20"/>
                <w:szCs w:val="20"/>
              </w:rPr>
            </w:pPr>
          </w:p>
          <w:p w:rsidR="00D822F9" w:rsidRPr="00B009C8" w:rsidRDefault="00D822F9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Einzelarbeit</w:t>
            </w:r>
          </w:p>
          <w:p w:rsidR="00B43762" w:rsidRPr="00B009C8" w:rsidRDefault="00B43762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Binnendifferenzierung = Anzahl der Berechnungen bzw. der Nährstoffe</w:t>
            </w:r>
          </w:p>
          <w:p w:rsidR="00D822F9" w:rsidRPr="00B009C8" w:rsidRDefault="00D822F9">
            <w:pPr>
              <w:rPr>
                <w:rFonts w:cs="Arial"/>
                <w:sz w:val="20"/>
                <w:szCs w:val="20"/>
              </w:rPr>
            </w:pPr>
          </w:p>
          <w:p w:rsidR="00D822F9" w:rsidRPr="00B009C8" w:rsidRDefault="00D822F9">
            <w:pPr>
              <w:rPr>
                <w:rFonts w:cs="Arial"/>
                <w:sz w:val="20"/>
                <w:szCs w:val="20"/>
              </w:rPr>
            </w:pPr>
          </w:p>
          <w:p w:rsidR="00D822F9" w:rsidRPr="00B009C8" w:rsidRDefault="00D822F9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Plenum</w:t>
            </w:r>
          </w:p>
        </w:tc>
        <w:tc>
          <w:tcPr>
            <w:tcW w:w="708" w:type="dxa"/>
            <w:shd w:val="clear" w:color="auto" w:fill="auto"/>
          </w:tcPr>
          <w:p w:rsidR="007C3971" w:rsidRPr="00B009C8" w:rsidRDefault="007C3971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C3971" w:rsidRPr="00B009C8" w:rsidRDefault="009848EC" w:rsidP="00B009C8">
            <w:pPr>
              <w:jc w:val="center"/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4h</w:t>
            </w:r>
          </w:p>
          <w:p w:rsidR="007C3971" w:rsidRPr="00B009C8" w:rsidRDefault="007C3971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C3971" w:rsidRPr="00B009C8" w:rsidRDefault="007C3971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C3971" w:rsidRPr="00B009C8" w:rsidRDefault="007C3971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4712F" w:rsidRPr="00B009C8" w:rsidRDefault="0084712F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84712F" w:rsidRPr="00362DA7" w:rsidRDefault="00D822F9" w:rsidP="00362DA7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Auswahl der Geschirr- und Besteckteile sowie technischer Hil</w:t>
            </w:r>
            <w:r w:rsidR="00A4037A" w:rsidRPr="00362DA7">
              <w:rPr>
                <w:rFonts w:cs="Arial"/>
                <w:sz w:val="20"/>
                <w:szCs w:val="20"/>
              </w:rPr>
              <w:t>f</w:t>
            </w:r>
            <w:r w:rsidRPr="00362DA7">
              <w:rPr>
                <w:rFonts w:cs="Arial"/>
                <w:sz w:val="20"/>
                <w:szCs w:val="20"/>
              </w:rPr>
              <w:t xml:space="preserve">smittel </w:t>
            </w:r>
            <w:r w:rsidR="00E77DD9" w:rsidRPr="00362DA7">
              <w:rPr>
                <w:rFonts w:cs="Arial"/>
                <w:sz w:val="20"/>
                <w:szCs w:val="20"/>
              </w:rPr>
              <w:t>e</w:t>
            </w:r>
            <w:r w:rsidRPr="00362DA7">
              <w:rPr>
                <w:rFonts w:cs="Arial"/>
                <w:sz w:val="20"/>
                <w:szCs w:val="20"/>
              </w:rPr>
              <w:t xml:space="preserve">ntsprechend der </w:t>
            </w:r>
            <w:r w:rsidR="00A4037A" w:rsidRPr="00362DA7">
              <w:rPr>
                <w:rFonts w:cs="Arial"/>
                <w:sz w:val="20"/>
                <w:szCs w:val="20"/>
              </w:rPr>
              <w:t xml:space="preserve">Speisenauswahl aus </w:t>
            </w:r>
            <w:r w:rsidRPr="00362DA7">
              <w:rPr>
                <w:rFonts w:cs="Arial"/>
                <w:sz w:val="20"/>
                <w:szCs w:val="20"/>
              </w:rPr>
              <w:t xml:space="preserve">BFK </w:t>
            </w:r>
          </w:p>
          <w:p w:rsidR="001510A3" w:rsidRPr="00B009C8" w:rsidRDefault="001510A3" w:rsidP="009E4055">
            <w:pPr>
              <w:pStyle w:val="Listenabsatz"/>
              <w:ind w:left="331"/>
              <w:rPr>
                <w:rFonts w:cs="Arial"/>
                <w:sz w:val="20"/>
                <w:szCs w:val="20"/>
              </w:rPr>
            </w:pPr>
          </w:p>
          <w:p w:rsidR="00BB0AB2" w:rsidRPr="00362DA7" w:rsidRDefault="00677FCB" w:rsidP="00362DA7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Projekt</w:t>
            </w:r>
            <w:r w:rsidR="00BB0AB2" w:rsidRPr="00362DA7">
              <w:rPr>
                <w:rFonts w:cs="Arial"/>
                <w:sz w:val="20"/>
                <w:szCs w:val="20"/>
              </w:rPr>
              <w:t>plan</w:t>
            </w:r>
          </w:p>
        </w:tc>
        <w:tc>
          <w:tcPr>
            <w:tcW w:w="2552" w:type="dxa"/>
            <w:shd w:val="clear" w:color="auto" w:fill="auto"/>
          </w:tcPr>
          <w:p w:rsidR="0084712F" w:rsidRPr="00B009C8" w:rsidRDefault="00B43762" w:rsidP="00B43762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Partner- oder Gruppenarbeit</w:t>
            </w:r>
          </w:p>
          <w:p w:rsidR="007B605E" w:rsidRPr="00B009C8" w:rsidRDefault="00EA2087" w:rsidP="00B43762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(</w:t>
            </w:r>
            <w:proofErr w:type="spellStart"/>
            <w:r w:rsidRPr="00B009C8">
              <w:rPr>
                <w:rFonts w:cs="Arial"/>
                <w:sz w:val="20"/>
                <w:szCs w:val="20"/>
              </w:rPr>
              <w:t>P</w:t>
            </w:r>
            <w:r w:rsidR="007B605E" w:rsidRPr="00B009C8">
              <w:rPr>
                <w:rFonts w:cs="Arial"/>
                <w:sz w:val="20"/>
                <w:szCs w:val="20"/>
              </w:rPr>
              <w:t>lacemat</w:t>
            </w:r>
            <w:proofErr w:type="spellEnd"/>
            <w:r w:rsidR="007B605E" w:rsidRPr="00B009C8">
              <w:rPr>
                <w:rFonts w:cs="Arial"/>
                <w:sz w:val="20"/>
                <w:szCs w:val="20"/>
              </w:rPr>
              <w:t>, oder  Kopfstand)</w:t>
            </w:r>
          </w:p>
          <w:p w:rsidR="001510A3" w:rsidRPr="00B009C8" w:rsidRDefault="001510A3" w:rsidP="00B43762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Liste versch. Frühstücksgerichte</w:t>
            </w:r>
          </w:p>
          <w:p w:rsidR="00BB0AB2" w:rsidRPr="00B009C8" w:rsidRDefault="00BB0AB2" w:rsidP="00B43762">
            <w:pPr>
              <w:rPr>
                <w:rFonts w:cs="Arial"/>
                <w:sz w:val="20"/>
                <w:szCs w:val="20"/>
              </w:rPr>
            </w:pPr>
          </w:p>
          <w:p w:rsidR="00BB0AB2" w:rsidRPr="00B009C8" w:rsidRDefault="007B605E" w:rsidP="00B43762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Rollenspiel – B</w:t>
            </w:r>
            <w:r w:rsidR="00722EB2">
              <w:rPr>
                <w:rFonts w:cs="Arial"/>
                <w:sz w:val="20"/>
                <w:szCs w:val="20"/>
              </w:rPr>
              <w:t>ü</w:t>
            </w:r>
            <w:r w:rsidRPr="00B009C8">
              <w:rPr>
                <w:rFonts w:cs="Arial"/>
                <w:sz w:val="20"/>
                <w:szCs w:val="20"/>
              </w:rPr>
              <w:t>ffet aufbauen, Ablauf erproben</w:t>
            </w:r>
          </w:p>
          <w:p w:rsidR="00BB0AB2" w:rsidRPr="00B009C8" w:rsidRDefault="007B605E" w:rsidP="00B43762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Ergebnissicherung</w:t>
            </w:r>
          </w:p>
          <w:p w:rsidR="00BB0AB2" w:rsidRPr="00B009C8" w:rsidRDefault="00BB0AB2" w:rsidP="00B43762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Arbeitsblatt Plakat</w:t>
            </w:r>
          </w:p>
          <w:p w:rsidR="00BB0AB2" w:rsidRPr="00B009C8" w:rsidRDefault="00BB0AB2" w:rsidP="00B4376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:rsidR="0084712F" w:rsidRPr="00B009C8" w:rsidRDefault="0084712F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848EC" w:rsidRDefault="009848EC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62DA7" w:rsidRDefault="00362DA7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62DA7" w:rsidRPr="00B009C8" w:rsidRDefault="00362DA7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848EC" w:rsidRPr="00B009C8" w:rsidRDefault="009848EC" w:rsidP="00B009C8">
            <w:pPr>
              <w:jc w:val="center"/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3h</w:t>
            </w:r>
          </w:p>
        </w:tc>
      </w:tr>
      <w:tr w:rsidR="006F36F0" w:rsidRPr="00732270" w:rsidTr="00362DA7">
        <w:tc>
          <w:tcPr>
            <w:tcW w:w="2297" w:type="dxa"/>
            <w:shd w:val="clear" w:color="auto" w:fill="auto"/>
          </w:tcPr>
          <w:p w:rsidR="009F694E" w:rsidRPr="00B009C8" w:rsidRDefault="004A07ED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d</w:t>
            </w:r>
            <w:r w:rsidR="009F694E" w:rsidRPr="00B009C8">
              <w:rPr>
                <w:rFonts w:cs="Arial"/>
                <w:b/>
                <w:sz w:val="20"/>
                <w:szCs w:val="20"/>
              </w:rPr>
              <w:t>urchführen</w:t>
            </w:r>
          </w:p>
        </w:tc>
        <w:tc>
          <w:tcPr>
            <w:tcW w:w="2914" w:type="dxa"/>
            <w:shd w:val="clear" w:color="auto" w:fill="auto"/>
          </w:tcPr>
          <w:p w:rsidR="002C0AE7" w:rsidRPr="00362DA7" w:rsidRDefault="002C0AE7" w:rsidP="00362DA7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Erstellung von Aufstellern für das Frühstücksbuffet</w:t>
            </w:r>
            <w:r w:rsidR="004A07ED" w:rsidRPr="00362DA7">
              <w:rPr>
                <w:rFonts w:cs="Arial"/>
                <w:sz w:val="20"/>
                <w:szCs w:val="20"/>
              </w:rPr>
              <w:t>.</w:t>
            </w:r>
          </w:p>
          <w:p w:rsidR="002C0AE7" w:rsidRPr="00B009C8" w:rsidRDefault="002C0AE7" w:rsidP="009E4055">
            <w:pPr>
              <w:pStyle w:val="Listenabsatz"/>
              <w:ind w:left="255"/>
              <w:rPr>
                <w:rFonts w:cs="Arial"/>
                <w:sz w:val="20"/>
                <w:szCs w:val="20"/>
              </w:rPr>
            </w:pPr>
          </w:p>
          <w:p w:rsidR="006F36F0" w:rsidRPr="00B009C8" w:rsidRDefault="006F36F0" w:rsidP="009E405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B74853" w:rsidRPr="00B009C8" w:rsidRDefault="002B50FA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Handschriftlich/PC</w:t>
            </w:r>
            <w:r w:rsidR="00B43762" w:rsidRPr="00B009C8">
              <w:rPr>
                <w:rFonts w:cs="Arial"/>
                <w:sz w:val="20"/>
                <w:szCs w:val="20"/>
              </w:rPr>
              <w:t xml:space="preserve"> (Binnendifferenzierung)</w:t>
            </w:r>
          </w:p>
          <w:p w:rsidR="002B50FA" w:rsidRPr="00B009C8" w:rsidRDefault="002B50FA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Diagramm</w:t>
            </w:r>
            <w:r w:rsidR="00AB597B" w:rsidRPr="00B009C8">
              <w:rPr>
                <w:rFonts w:cs="Arial"/>
                <w:sz w:val="20"/>
                <w:szCs w:val="20"/>
              </w:rPr>
              <w:t xml:space="preserve"> und Symbolik</w:t>
            </w:r>
          </w:p>
          <w:p w:rsidR="002B50FA" w:rsidRPr="00B009C8" w:rsidRDefault="002B50F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F694E" w:rsidRPr="00B009C8" w:rsidRDefault="00AB597B" w:rsidP="00B009C8">
            <w:pPr>
              <w:jc w:val="center"/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2h</w:t>
            </w: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F28AD" w:rsidRPr="00362DA7" w:rsidRDefault="00232D50" w:rsidP="00362DA7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 xml:space="preserve">Aufbau </w:t>
            </w:r>
            <w:r w:rsidR="009848EC" w:rsidRPr="00362DA7">
              <w:rPr>
                <w:rFonts w:cs="Arial"/>
                <w:sz w:val="20"/>
                <w:szCs w:val="20"/>
              </w:rPr>
              <w:t xml:space="preserve">des </w:t>
            </w:r>
            <w:r w:rsidRPr="00362DA7">
              <w:rPr>
                <w:rFonts w:cs="Arial"/>
                <w:sz w:val="20"/>
                <w:szCs w:val="20"/>
              </w:rPr>
              <w:t>Buffet</w:t>
            </w:r>
            <w:r w:rsidR="009848EC" w:rsidRPr="00362DA7">
              <w:rPr>
                <w:rFonts w:cs="Arial"/>
                <w:sz w:val="20"/>
                <w:szCs w:val="20"/>
              </w:rPr>
              <w:t>s</w:t>
            </w:r>
            <w:r w:rsidR="00362DA7">
              <w:rPr>
                <w:rFonts w:cs="Arial"/>
                <w:sz w:val="20"/>
                <w:szCs w:val="20"/>
              </w:rPr>
              <w:t xml:space="preserve"> </w:t>
            </w:r>
            <w:r w:rsidR="006F28AD" w:rsidRPr="00362DA7">
              <w:rPr>
                <w:rFonts w:cs="Arial"/>
                <w:sz w:val="20"/>
                <w:szCs w:val="20"/>
              </w:rPr>
              <w:t>(Free</w:t>
            </w:r>
            <w:r w:rsidR="00D57D35" w:rsidRPr="00362DA7">
              <w:rPr>
                <w:rFonts w:cs="Arial"/>
                <w:sz w:val="20"/>
                <w:szCs w:val="20"/>
              </w:rPr>
              <w:t>-</w:t>
            </w:r>
            <w:proofErr w:type="spellStart"/>
            <w:r w:rsidR="006F28AD" w:rsidRPr="00362DA7">
              <w:rPr>
                <w:rFonts w:cs="Arial"/>
                <w:sz w:val="20"/>
                <w:szCs w:val="20"/>
              </w:rPr>
              <w:t>flow</w:t>
            </w:r>
            <w:proofErr w:type="spellEnd"/>
            <w:r w:rsidR="006F28AD" w:rsidRPr="00362DA7">
              <w:rPr>
                <w:rFonts w:cs="Arial"/>
                <w:sz w:val="20"/>
                <w:szCs w:val="20"/>
              </w:rPr>
              <w:t xml:space="preserve">, Online) </w:t>
            </w:r>
          </w:p>
          <w:p w:rsidR="009848EC" w:rsidRPr="00362DA7" w:rsidRDefault="009848EC" w:rsidP="00362DA7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Berechnung der benötigten Geschirr und Besteckteile</w:t>
            </w:r>
          </w:p>
          <w:p w:rsidR="00232D50" w:rsidRPr="00362DA7" w:rsidRDefault="009848EC" w:rsidP="00362DA7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Planung Grundgedeck</w:t>
            </w:r>
          </w:p>
        </w:tc>
        <w:tc>
          <w:tcPr>
            <w:tcW w:w="2552" w:type="dxa"/>
            <w:shd w:val="clear" w:color="auto" w:fill="auto"/>
          </w:tcPr>
          <w:p w:rsidR="002B32DE" w:rsidRPr="00B009C8" w:rsidRDefault="007B605E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 xml:space="preserve">Praxis </w:t>
            </w:r>
          </w:p>
          <w:p w:rsidR="007B605E" w:rsidRPr="00B009C8" w:rsidRDefault="007B605E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Aufbau des B</w:t>
            </w:r>
            <w:r w:rsidR="00722EB2">
              <w:rPr>
                <w:rFonts w:cs="Arial"/>
                <w:sz w:val="20"/>
                <w:szCs w:val="20"/>
              </w:rPr>
              <w:t>ü</w:t>
            </w:r>
            <w:bookmarkStart w:id="0" w:name="_GoBack"/>
            <w:bookmarkEnd w:id="0"/>
            <w:r w:rsidRPr="00B009C8">
              <w:rPr>
                <w:rFonts w:cs="Arial"/>
                <w:sz w:val="20"/>
                <w:szCs w:val="20"/>
              </w:rPr>
              <w:t xml:space="preserve">ffets, </w:t>
            </w:r>
          </w:p>
          <w:p w:rsidR="002B32DE" w:rsidRPr="00B009C8" w:rsidRDefault="007B605E" w:rsidP="008444C6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anbringen der Aufsteller (Speisen werden von der zweiten Praxisgruppe in der Großküche zubereitet)</w:t>
            </w:r>
          </w:p>
        </w:tc>
        <w:tc>
          <w:tcPr>
            <w:tcW w:w="787" w:type="dxa"/>
            <w:shd w:val="clear" w:color="auto" w:fill="auto"/>
          </w:tcPr>
          <w:p w:rsidR="009F694E" w:rsidRPr="00B009C8" w:rsidRDefault="009F694E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B74853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B74853" w:rsidRPr="00B009C8" w:rsidRDefault="007C3971" w:rsidP="00B009C8">
            <w:pPr>
              <w:jc w:val="center"/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3</w:t>
            </w:r>
            <w:r w:rsidR="00B74853" w:rsidRPr="00B009C8">
              <w:rPr>
                <w:rFonts w:cs="Arial"/>
                <w:sz w:val="20"/>
                <w:szCs w:val="20"/>
              </w:rPr>
              <w:t>h</w:t>
            </w:r>
          </w:p>
        </w:tc>
      </w:tr>
      <w:tr w:rsidR="006F36F0" w:rsidRPr="00732270" w:rsidTr="00362DA7">
        <w:tc>
          <w:tcPr>
            <w:tcW w:w="2297" w:type="dxa"/>
            <w:shd w:val="clear" w:color="auto" w:fill="auto"/>
          </w:tcPr>
          <w:p w:rsidR="009F694E" w:rsidRPr="00B009C8" w:rsidRDefault="004A07ED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k</w:t>
            </w:r>
            <w:r w:rsidR="009F694E" w:rsidRPr="00B009C8">
              <w:rPr>
                <w:rFonts w:cs="Arial"/>
                <w:b/>
                <w:sz w:val="20"/>
                <w:szCs w:val="20"/>
              </w:rPr>
              <w:t xml:space="preserve">ontrollieren </w:t>
            </w:r>
          </w:p>
          <w:p w:rsidR="009F694E" w:rsidRPr="00B009C8" w:rsidRDefault="004A07ED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b</w:t>
            </w:r>
            <w:r w:rsidR="009F694E" w:rsidRPr="00B009C8">
              <w:rPr>
                <w:rFonts w:cs="Arial"/>
                <w:b/>
                <w:sz w:val="20"/>
                <w:szCs w:val="20"/>
              </w:rPr>
              <w:t>ewerten</w:t>
            </w:r>
          </w:p>
        </w:tc>
        <w:tc>
          <w:tcPr>
            <w:tcW w:w="2914" w:type="dxa"/>
            <w:shd w:val="clear" w:color="auto" w:fill="auto"/>
          </w:tcPr>
          <w:p w:rsidR="00CE2EDD" w:rsidRPr="00362DA7" w:rsidRDefault="00A4037A" w:rsidP="00362DA7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Kriterien zur Bewertung ei</w:t>
            </w:r>
            <w:r w:rsidR="00362DA7">
              <w:rPr>
                <w:rFonts w:cs="Arial"/>
                <w:sz w:val="20"/>
                <w:szCs w:val="20"/>
              </w:rPr>
              <w:t>nes Frühstücksbuffets erstellen</w:t>
            </w:r>
          </w:p>
          <w:p w:rsidR="00A4037A" w:rsidRPr="00362DA7" w:rsidRDefault="00A4037A" w:rsidP="00362DA7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Aufsteller bewerten</w:t>
            </w:r>
          </w:p>
          <w:p w:rsidR="00A4037A" w:rsidRPr="00362DA7" w:rsidRDefault="00A4037A" w:rsidP="00362DA7">
            <w:pPr>
              <w:pStyle w:val="Listenabsatz"/>
              <w:numPr>
                <w:ilvl w:val="0"/>
                <w:numId w:val="12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Wiederholungsarbeit</w:t>
            </w:r>
          </w:p>
        </w:tc>
        <w:tc>
          <w:tcPr>
            <w:tcW w:w="2694" w:type="dxa"/>
            <w:shd w:val="clear" w:color="auto" w:fill="auto"/>
          </w:tcPr>
          <w:p w:rsidR="009F694E" w:rsidRPr="00B009C8" w:rsidRDefault="009848EC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Arbeitsteilige Gruppenarbeit</w:t>
            </w:r>
          </w:p>
          <w:p w:rsidR="00034F23" w:rsidRPr="00B009C8" w:rsidRDefault="00722E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Handlungskreislauf</w:t>
            </w:r>
          </w:p>
          <w:p w:rsidR="002B32DE" w:rsidRPr="00B009C8" w:rsidRDefault="002B32DE">
            <w:pPr>
              <w:rPr>
                <w:rFonts w:cs="Arial"/>
                <w:sz w:val="20"/>
                <w:szCs w:val="20"/>
              </w:rPr>
            </w:pPr>
          </w:p>
          <w:p w:rsidR="00426431" w:rsidRPr="00B009C8" w:rsidRDefault="00426431">
            <w:pPr>
              <w:rPr>
                <w:rFonts w:cs="Arial"/>
                <w:sz w:val="20"/>
                <w:szCs w:val="20"/>
              </w:rPr>
            </w:pPr>
          </w:p>
          <w:p w:rsidR="00426431" w:rsidRPr="00B009C8" w:rsidRDefault="00426431">
            <w:pPr>
              <w:rPr>
                <w:rFonts w:cs="Arial"/>
                <w:sz w:val="20"/>
                <w:szCs w:val="20"/>
              </w:rPr>
            </w:pPr>
          </w:p>
          <w:p w:rsidR="00426431" w:rsidRPr="00B009C8" w:rsidRDefault="0042643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F694E" w:rsidRPr="00B009C8" w:rsidRDefault="009F694E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B597B" w:rsidRPr="00B009C8" w:rsidRDefault="00AB597B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B597B" w:rsidRPr="00B009C8" w:rsidRDefault="009848EC" w:rsidP="00B009C8">
            <w:pPr>
              <w:jc w:val="center"/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1</w:t>
            </w:r>
            <w:r w:rsidR="00AB597B" w:rsidRPr="00B009C8">
              <w:rPr>
                <w:rFonts w:cs="Arial"/>
                <w:sz w:val="20"/>
                <w:szCs w:val="20"/>
              </w:rPr>
              <w:t>h</w:t>
            </w:r>
          </w:p>
        </w:tc>
        <w:tc>
          <w:tcPr>
            <w:tcW w:w="3402" w:type="dxa"/>
            <w:shd w:val="clear" w:color="auto" w:fill="auto"/>
          </w:tcPr>
          <w:p w:rsidR="00037EA7" w:rsidRPr="00362DA7" w:rsidRDefault="007C3971" w:rsidP="00362DA7">
            <w:pPr>
              <w:pStyle w:val="Listenabsatz"/>
              <w:numPr>
                <w:ilvl w:val="0"/>
                <w:numId w:val="16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 xml:space="preserve">Kriterien zur Bewertung des </w:t>
            </w:r>
            <w:r w:rsidR="00AB597B" w:rsidRPr="00362DA7">
              <w:rPr>
                <w:rFonts w:cs="Arial"/>
                <w:sz w:val="20"/>
                <w:szCs w:val="20"/>
              </w:rPr>
              <w:t>Aufbau</w:t>
            </w:r>
            <w:r w:rsidRPr="00362DA7">
              <w:rPr>
                <w:rFonts w:cs="Arial"/>
                <w:sz w:val="20"/>
                <w:szCs w:val="20"/>
              </w:rPr>
              <w:t>s</w:t>
            </w:r>
            <w:r w:rsidR="00AB597B" w:rsidRPr="00362DA7">
              <w:rPr>
                <w:rFonts w:cs="Arial"/>
                <w:sz w:val="20"/>
                <w:szCs w:val="20"/>
              </w:rPr>
              <w:t xml:space="preserve"> und </w:t>
            </w:r>
            <w:r w:rsidRPr="00362DA7">
              <w:rPr>
                <w:rFonts w:cs="Arial"/>
                <w:sz w:val="20"/>
                <w:szCs w:val="20"/>
              </w:rPr>
              <w:t xml:space="preserve">der </w:t>
            </w:r>
            <w:r w:rsidR="00AB597B" w:rsidRPr="00362DA7">
              <w:rPr>
                <w:rFonts w:cs="Arial"/>
                <w:sz w:val="20"/>
                <w:szCs w:val="20"/>
              </w:rPr>
              <w:t>Dekoration des Frühstückbuffets</w:t>
            </w:r>
          </w:p>
          <w:p w:rsidR="00AB597B" w:rsidRPr="00362DA7" w:rsidRDefault="00AB597B" w:rsidP="00362DA7">
            <w:pPr>
              <w:pStyle w:val="Listenabsatz"/>
              <w:numPr>
                <w:ilvl w:val="0"/>
                <w:numId w:val="16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ggf. sensorische Beurteilung der Frühstücksgerichte</w:t>
            </w:r>
          </w:p>
        </w:tc>
        <w:tc>
          <w:tcPr>
            <w:tcW w:w="2552" w:type="dxa"/>
            <w:shd w:val="clear" w:color="auto" w:fill="auto"/>
          </w:tcPr>
          <w:p w:rsidR="00037EA7" w:rsidRPr="00B009C8" w:rsidRDefault="009848EC" w:rsidP="00426431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Arbeitsteilige Gruppenarbeit</w:t>
            </w:r>
          </w:p>
        </w:tc>
        <w:tc>
          <w:tcPr>
            <w:tcW w:w="787" w:type="dxa"/>
            <w:shd w:val="clear" w:color="auto" w:fill="auto"/>
          </w:tcPr>
          <w:p w:rsidR="005460C2" w:rsidRPr="00B009C8" w:rsidRDefault="005460C2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F694E" w:rsidRPr="00B009C8" w:rsidRDefault="009F694E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460C2" w:rsidRPr="00B009C8" w:rsidRDefault="009848EC" w:rsidP="00B009C8">
            <w:pPr>
              <w:jc w:val="center"/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1</w:t>
            </w:r>
            <w:r w:rsidR="005460C2" w:rsidRPr="00B009C8">
              <w:rPr>
                <w:rFonts w:cs="Arial"/>
                <w:sz w:val="20"/>
                <w:szCs w:val="20"/>
              </w:rPr>
              <w:t>h</w:t>
            </w:r>
          </w:p>
          <w:p w:rsidR="005460C2" w:rsidRPr="00B009C8" w:rsidRDefault="005460C2" w:rsidP="00B009C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F36F0" w:rsidRPr="00732270" w:rsidTr="00362DA7">
        <w:trPr>
          <w:trHeight w:val="525"/>
        </w:trPr>
        <w:tc>
          <w:tcPr>
            <w:tcW w:w="2297" w:type="dxa"/>
            <w:shd w:val="clear" w:color="auto" w:fill="auto"/>
          </w:tcPr>
          <w:p w:rsidR="009F694E" w:rsidRPr="00B009C8" w:rsidRDefault="004A07ED">
            <w:pPr>
              <w:rPr>
                <w:rFonts w:cs="Arial"/>
                <w:b/>
                <w:sz w:val="20"/>
                <w:szCs w:val="20"/>
              </w:rPr>
            </w:pPr>
            <w:r w:rsidRPr="00B009C8">
              <w:rPr>
                <w:rFonts w:cs="Arial"/>
                <w:b/>
                <w:sz w:val="20"/>
                <w:szCs w:val="20"/>
              </w:rPr>
              <w:t>r</w:t>
            </w:r>
            <w:r w:rsidR="009F694E" w:rsidRPr="00B009C8">
              <w:rPr>
                <w:rFonts w:cs="Arial"/>
                <w:b/>
                <w:sz w:val="20"/>
                <w:szCs w:val="20"/>
              </w:rPr>
              <w:t>eflektieren</w:t>
            </w:r>
          </w:p>
        </w:tc>
        <w:tc>
          <w:tcPr>
            <w:tcW w:w="2914" w:type="dxa"/>
            <w:shd w:val="clear" w:color="auto" w:fill="auto"/>
          </w:tcPr>
          <w:p w:rsidR="009F694E" w:rsidRPr="00362DA7" w:rsidRDefault="00232D50" w:rsidP="00362DA7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Lernsituation in allen Phasen</w:t>
            </w:r>
          </w:p>
        </w:tc>
        <w:tc>
          <w:tcPr>
            <w:tcW w:w="2694" w:type="dxa"/>
            <w:shd w:val="clear" w:color="auto" w:fill="auto"/>
          </w:tcPr>
          <w:p w:rsidR="00426431" w:rsidRPr="009E4055" w:rsidRDefault="00A4037A" w:rsidP="009E4055">
            <w:pPr>
              <w:ind w:left="34"/>
              <w:rPr>
                <w:rFonts w:cs="Arial"/>
                <w:sz w:val="20"/>
                <w:szCs w:val="20"/>
                <w:lang w:val="en-US"/>
              </w:rPr>
            </w:pPr>
            <w:r w:rsidRPr="009E4055">
              <w:rPr>
                <w:rFonts w:cs="Arial"/>
                <w:sz w:val="20"/>
                <w:szCs w:val="20"/>
                <w:lang w:val="en-US"/>
              </w:rPr>
              <w:t>Feedback</w:t>
            </w:r>
            <w:r w:rsidR="00B43762" w:rsidRPr="009E4055">
              <w:rPr>
                <w:rFonts w:cs="Arial"/>
                <w:sz w:val="20"/>
                <w:szCs w:val="20"/>
                <w:lang w:val="en-US"/>
              </w:rPr>
              <w:t xml:space="preserve"> z.</w:t>
            </w:r>
            <w:r w:rsidR="009E4055" w:rsidRPr="009E405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="00B43762" w:rsidRPr="009E4055">
              <w:rPr>
                <w:rFonts w:cs="Arial"/>
                <w:sz w:val="20"/>
                <w:szCs w:val="20"/>
                <w:lang w:val="en-US"/>
              </w:rPr>
              <w:t xml:space="preserve">B. </w:t>
            </w:r>
            <w:proofErr w:type="spellStart"/>
            <w:r w:rsidR="00B43762" w:rsidRPr="009E4055">
              <w:rPr>
                <w:rFonts w:cs="Arial"/>
                <w:sz w:val="20"/>
                <w:szCs w:val="20"/>
                <w:lang w:val="en-US"/>
              </w:rPr>
              <w:t>fünf</w:t>
            </w:r>
            <w:proofErr w:type="spellEnd"/>
            <w:r w:rsidR="00B43762" w:rsidRPr="009E4055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43762" w:rsidRPr="009E4055">
              <w:rPr>
                <w:rFonts w:cs="Arial"/>
                <w:sz w:val="20"/>
                <w:szCs w:val="20"/>
                <w:lang w:val="en-US"/>
              </w:rPr>
              <w:t>Fingerfeedback</w:t>
            </w:r>
            <w:proofErr w:type="spellEnd"/>
            <w:r w:rsidR="00B43762" w:rsidRPr="009E4055">
              <w:rPr>
                <w:rFonts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9F694E" w:rsidRPr="00B009C8" w:rsidRDefault="007C3971" w:rsidP="00B009C8">
            <w:pPr>
              <w:jc w:val="center"/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1h</w:t>
            </w:r>
          </w:p>
        </w:tc>
        <w:tc>
          <w:tcPr>
            <w:tcW w:w="3402" w:type="dxa"/>
            <w:shd w:val="clear" w:color="auto" w:fill="auto"/>
          </w:tcPr>
          <w:p w:rsidR="009F694E" w:rsidRPr="00362DA7" w:rsidRDefault="007C3971" w:rsidP="00362DA7">
            <w:pPr>
              <w:pStyle w:val="Listenabsatz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362DA7">
              <w:rPr>
                <w:rFonts w:cs="Arial"/>
                <w:sz w:val="20"/>
                <w:szCs w:val="20"/>
              </w:rPr>
              <w:t>Umsetzbarkeit in einem gastronomischen Betrieb</w:t>
            </w:r>
          </w:p>
        </w:tc>
        <w:tc>
          <w:tcPr>
            <w:tcW w:w="2552" w:type="dxa"/>
            <w:shd w:val="clear" w:color="auto" w:fill="auto"/>
          </w:tcPr>
          <w:p w:rsidR="009F694E" w:rsidRPr="00B009C8" w:rsidRDefault="007C3971">
            <w:pPr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Plenum</w:t>
            </w:r>
          </w:p>
          <w:p w:rsidR="00426431" w:rsidRPr="00B009C8" w:rsidRDefault="0042643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:rsidR="009F694E" w:rsidRPr="00B009C8" w:rsidRDefault="007C3971" w:rsidP="00B009C8">
            <w:pPr>
              <w:jc w:val="center"/>
              <w:rPr>
                <w:rFonts w:cs="Arial"/>
                <w:sz w:val="20"/>
                <w:szCs w:val="20"/>
              </w:rPr>
            </w:pPr>
            <w:r w:rsidRPr="00B009C8">
              <w:rPr>
                <w:rFonts w:cs="Arial"/>
                <w:sz w:val="20"/>
                <w:szCs w:val="20"/>
              </w:rPr>
              <w:t>1h</w:t>
            </w:r>
          </w:p>
        </w:tc>
      </w:tr>
    </w:tbl>
    <w:p w:rsidR="007B605E" w:rsidRPr="00B009C8" w:rsidRDefault="007B605E">
      <w:pPr>
        <w:rPr>
          <w:iCs/>
          <w:color w:val="0D0D0D"/>
          <w:sz w:val="20"/>
          <w:szCs w:val="20"/>
        </w:rPr>
      </w:pPr>
      <w:r w:rsidRPr="00B009C8">
        <w:rPr>
          <w:iCs/>
          <w:color w:val="0D0D0D"/>
          <w:sz w:val="20"/>
          <w:szCs w:val="20"/>
        </w:rPr>
        <w:t xml:space="preserve">Bei der Planung BPK wird von einer Gruppenteilung </w:t>
      </w:r>
      <w:r w:rsidR="001510A3" w:rsidRPr="00B009C8">
        <w:rPr>
          <w:iCs/>
          <w:color w:val="0D0D0D"/>
          <w:sz w:val="20"/>
          <w:szCs w:val="20"/>
        </w:rPr>
        <w:t>im Praxisunterricht ausgegangen. I</w:t>
      </w:r>
      <w:r w:rsidRPr="00B009C8">
        <w:rPr>
          <w:iCs/>
          <w:color w:val="0D0D0D"/>
          <w:sz w:val="20"/>
          <w:szCs w:val="20"/>
        </w:rPr>
        <w:t xml:space="preserve">n diesem Beispiel </w:t>
      </w:r>
      <w:r w:rsidR="001510A3" w:rsidRPr="00B009C8">
        <w:rPr>
          <w:iCs/>
          <w:color w:val="0D0D0D"/>
          <w:sz w:val="20"/>
          <w:szCs w:val="20"/>
        </w:rPr>
        <w:t>w</w:t>
      </w:r>
      <w:r w:rsidR="007A1053" w:rsidRPr="00B009C8">
        <w:rPr>
          <w:iCs/>
          <w:color w:val="0D0D0D"/>
          <w:sz w:val="20"/>
          <w:szCs w:val="20"/>
        </w:rPr>
        <w:t>i</w:t>
      </w:r>
      <w:r w:rsidR="001510A3" w:rsidRPr="00B009C8">
        <w:rPr>
          <w:iCs/>
          <w:color w:val="0D0D0D"/>
          <w:sz w:val="20"/>
          <w:szCs w:val="20"/>
        </w:rPr>
        <w:t xml:space="preserve">rd </w:t>
      </w:r>
      <w:r w:rsidRPr="00B009C8">
        <w:rPr>
          <w:iCs/>
          <w:color w:val="0D0D0D"/>
          <w:sz w:val="20"/>
          <w:szCs w:val="20"/>
        </w:rPr>
        <w:t>die</w:t>
      </w:r>
      <w:r w:rsidR="007A1053" w:rsidRPr="00B009C8">
        <w:rPr>
          <w:iCs/>
          <w:color w:val="0D0D0D"/>
          <w:sz w:val="20"/>
          <w:szCs w:val="20"/>
        </w:rPr>
        <w:t xml:space="preserve"> Lernsituation mit den </w:t>
      </w:r>
      <w:r w:rsidRPr="00B009C8">
        <w:rPr>
          <w:iCs/>
          <w:color w:val="0D0D0D"/>
          <w:sz w:val="20"/>
          <w:szCs w:val="20"/>
        </w:rPr>
        <w:t>Inhalte</w:t>
      </w:r>
      <w:r w:rsidR="007A1053" w:rsidRPr="00B009C8">
        <w:rPr>
          <w:iCs/>
          <w:color w:val="0D0D0D"/>
          <w:sz w:val="20"/>
          <w:szCs w:val="20"/>
        </w:rPr>
        <w:t>n</w:t>
      </w:r>
      <w:r w:rsidRPr="00B009C8">
        <w:rPr>
          <w:iCs/>
          <w:color w:val="0D0D0D"/>
          <w:sz w:val="20"/>
          <w:szCs w:val="20"/>
        </w:rPr>
        <w:t xml:space="preserve"> aus Restaurantorganisation und Dienstleistung umgesetzt.</w:t>
      </w:r>
    </w:p>
    <w:sectPr w:rsidR="007B605E" w:rsidRPr="00B009C8" w:rsidSect="00474B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851" w:bottom="0" w:left="851" w:header="0" w:footer="510" w:gutter="0"/>
      <w:pgNumType w:start="4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00" w:rsidRDefault="00A32600">
      <w:r>
        <w:separator/>
      </w:r>
    </w:p>
  </w:endnote>
  <w:endnote w:type="continuationSeparator" w:id="0">
    <w:p w:rsidR="00A32600" w:rsidRDefault="00A3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EA" w:rsidRDefault="00C27CE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722EB2">
    <w:pPr>
      <w:pStyle w:val="Fuzeile"/>
      <w:rPr>
        <w:sz w:val="20"/>
        <w:szCs w:val="20"/>
      </w:rPr>
    </w:pPr>
    <w:r>
      <w:rPr>
        <w:noProof/>
        <w:sz w:val="20"/>
        <w:szCs w:val="20"/>
      </w:rPr>
      <w:pict>
        <v:line id="Line 2" o:spid="_x0000_s2049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761.9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5D0F98">
      <w:rPr>
        <w:sz w:val="20"/>
        <w:szCs w:val="20"/>
      </w:rPr>
      <w:t xml:space="preserve"> 5</w:t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  <w:r w:rsidR="00B009C8">
      <w:rPr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EA" w:rsidRDefault="00C27CE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00" w:rsidRDefault="00A32600">
      <w:r>
        <w:separator/>
      </w:r>
    </w:p>
  </w:footnote>
  <w:footnote w:type="continuationSeparator" w:id="0">
    <w:p w:rsidR="00A32600" w:rsidRDefault="00A32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EA" w:rsidRDefault="00C27CE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6C3DA7" w:rsidP="00D80436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>
      <w:rPr>
        <w:rFonts w:ascii="Arial" w:hAnsi="Arial" w:cs="Arial"/>
        <w:sz w:val="24"/>
        <w:u w:val="none"/>
      </w:rPr>
      <w:tab/>
    </w:r>
    <w:r w:rsidR="009F694E">
      <w:rPr>
        <w:rFonts w:ascii="Arial" w:hAnsi="Arial" w:cs="Arial"/>
        <w:sz w:val="24"/>
        <w:u w:val="none"/>
      </w:rPr>
      <w:t>Planungsraster zur Lernsituation im L</w:t>
    </w:r>
    <w:r w:rsidR="00474B96">
      <w:rPr>
        <w:rFonts w:ascii="Arial" w:hAnsi="Arial" w:cs="Arial"/>
        <w:sz w:val="24"/>
        <w:u w:val="none"/>
      </w:rPr>
      <w:t>F</w:t>
    </w:r>
    <w:r w:rsidR="009F694E">
      <w:rPr>
        <w:rFonts w:ascii="Arial" w:hAnsi="Arial" w:cs="Arial"/>
        <w:sz w:val="24"/>
        <w:u w:val="none"/>
      </w:rPr>
      <w:t xml:space="preserve"> </w:t>
    </w:r>
    <w:r w:rsidR="00426431">
      <w:rPr>
        <w:rFonts w:ascii="Arial" w:hAnsi="Arial" w:cs="Arial"/>
        <w:sz w:val="24"/>
        <w:u w:val="none"/>
      </w:rPr>
      <w:t>5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5D0F98">
      <w:rPr>
        <w:rFonts w:ascii="Arial" w:hAnsi="Arial" w:cs="Arial"/>
        <w:noProof/>
        <w:sz w:val="24"/>
        <w:u w:val="none"/>
      </w:rPr>
      <w:ptab w:relativeTo="margin" w:alignment="right" w:leader="none"/>
    </w:r>
    <w:r w:rsidR="003A7153">
      <w:rPr>
        <w:rFonts w:ascii="Arial" w:hAnsi="Arial" w:cs="Arial"/>
        <w:noProof/>
        <w:sz w:val="24"/>
        <w:u w:val="none"/>
      </w:rPr>
      <w:drawing>
        <wp:inline distT="0" distB="0" distL="0" distR="0" wp14:anchorId="43DBB005" wp14:editId="5DFC8F0C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EA" w:rsidRDefault="00C27C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36C5"/>
    <w:multiLevelType w:val="hybridMultilevel"/>
    <w:tmpl w:val="CB1204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390B83"/>
    <w:multiLevelType w:val="hybridMultilevel"/>
    <w:tmpl w:val="00B8E3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560E2"/>
    <w:multiLevelType w:val="hybridMultilevel"/>
    <w:tmpl w:val="1F8C90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309C5"/>
    <w:multiLevelType w:val="hybridMultilevel"/>
    <w:tmpl w:val="076887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B7378"/>
    <w:multiLevelType w:val="hybridMultilevel"/>
    <w:tmpl w:val="04989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A19B2"/>
    <w:multiLevelType w:val="hybridMultilevel"/>
    <w:tmpl w:val="CA4C5C48"/>
    <w:lvl w:ilvl="0" w:tplc="0407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>
    <w:nsid w:val="3E2833EF"/>
    <w:multiLevelType w:val="hybridMultilevel"/>
    <w:tmpl w:val="5D3E75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22386"/>
    <w:multiLevelType w:val="hybridMultilevel"/>
    <w:tmpl w:val="14CEA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061A3"/>
    <w:multiLevelType w:val="hybridMultilevel"/>
    <w:tmpl w:val="1AF0F2A0"/>
    <w:lvl w:ilvl="0" w:tplc="0407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>
    <w:nsid w:val="52280839"/>
    <w:multiLevelType w:val="hybridMultilevel"/>
    <w:tmpl w:val="5B24D7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A577FA"/>
    <w:multiLevelType w:val="hybridMultilevel"/>
    <w:tmpl w:val="EDEC21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FE4B70"/>
    <w:multiLevelType w:val="hybridMultilevel"/>
    <w:tmpl w:val="B80C491C"/>
    <w:lvl w:ilvl="0" w:tplc="0407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2">
    <w:nsid w:val="61413DA8"/>
    <w:multiLevelType w:val="hybridMultilevel"/>
    <w:tmpl w:val="8E329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F32A9"/>
    <w:multiLevelType w:val="hybridMultilevel"/>
    <w:tmpl w:val="8CE6BE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1A6C47"/>
    <w:multiLevelType w:val="hybridMultilevel"/>
    <w:tmpl w:val="66C639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EE7D01"/>
    <w:multiLevelType w:val="hybridMultilevel"/>
    <w:tmpl w:val="AF3E783E"/>
    <w:lvl w:ilvl="0" w:tplc="0407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14"/>
  </w:num>
  <w:num w:numId="9">
    <w:abstractNumId w:val="3"/>
  </w:num>
  <w:num w:numId="10">
    <w:abstractNumId w:val="15"/>
  </w:num>
  <w:num w:numId="11">
    <w:abstractNumId w:val="11"/>
  </w:num>
  <w:num w:numId="12">
    <w:abstractNumId w:val="8"/>
  </w:num>
  <w:num w:numId="13">
    <w:abstractNumId w:val="5"/>
  </w:num>
  <w:num w:numId="14">
    <w:abstractNumId w:val="9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0729D"/>
    <w:rsid w:val="000103D2"/>
    <w:rsid w:val="00034F23"/>
    <w:rsid w:val="00037EA7"/>
    <w:rsid w:val="00061DD6"/>
    <w:rsid w:val="00080429"/>
    <w:rsid w:val="0008188A"/>
    <w:rsid w:val="000C2699"/>
    <w:rsid w:val="000C4005"/>
    <w:rsid w:val="000D15CC"/>
    <w:rsid w:val="00145F48"/>
    <w:rsid w:val="001510A3"/>
    <w:rsid w:val="001A29A6"/>
    <w:rsid w:val="001B5D45"/>
    <w:rsid w:val="001E0819"/>
    <w:rsid w:val="00206A56"/>
    <w:rsid w:val="00221710"/>
    <w:rsid w:val="00232D50"/>
    <w:rsid w:val="002B32DE"/>
    <w:rsid w:val="002B50FA"/>
    <w:rsid w:val="002C0AE7"/>
    <w:rsid w:val="00306508"/>
    <w:rsid w:val="00362DA7"/>
    <w:rsid w:val="003A7153"/>
    <w:rsid w:val="00426431"/>
    <w:rsid w:val="0043102E"/>
    <w:rsid w:val="004400DA"/>
    <w:rsid w:val="00457D66"/>
    <w:rsid w:val="00474B96"/>
    <w:rsid w:val="004A07ED"/>
    <w:rsid w:val="004F02DE"/>
    <w:rsid w:val="005004C8"/>
    <w:rsid w:val="005460C2"/>
    <w:rsid w:val="00580AC8"/>
    <w:rsid w:val="005B63C7"/>
    <w:rsid w:val="005C0EA3"/>
    <w:rsid w:val="005D0F98"/>
    <w:rsid w:val="00630C31"/>
    <w:rsid w:val="00677FCB"/>
    <w:rsid w:val="006822DE"/>
    <w:rsid w:val="006835B8"/>
    <w:rsid w:val="006B4572"/>
    <w:rsid w:val="006B7B04"/>
    <w:rsid w:val="006C3DA7"/>
    <w:rsid w:val="006F28AD"/>
    <w:rsid w:val="006F36F0"/>
    <w:rsid w:val="007202F2"/>
    <w:rsid w:val="00722EB2"/>
    <w:rsid w:val="00732270"/>
    <w:rsid w:val="0077204B"/>
    <w:rsid w:val="007A1053"/>
    <w:rsid w:val="007A2F0C"/>
    <w:rsid w:val="007B605E"/>
    <w:rsid w:val="007C3971"/>
    <w:rsid w:val="007C4390"/>
    <w:rsid w:val="007F2FFA"/>
    <w:rsid w:val="007F6A26"/>
    <w:rsid w:val="00816FB2"/>
    <w:rsid w:val="008444C6"/>
    <w:rsid w:val="0084712F"/>
    <w:rsid w:val="0095549D"/>
    <w:rsid w:val="009848EC"/>
    <w:rsid w:val="009E4055"/>
    <w:rsid w:val="009F694E"/>
    <w:rsid w:val="00A32600"/>
    <w:rsid w:val="00A4037A"/>
    <w:rsid w:val="00A57ECC"/>
    <w:rsid w:val="00A75057"/>
    <w:rsid w:val="00AB597B"/>
    <w:rsid w:val="00AE71A6"/>
    <w:rsid w:val="00B009C8"/>
    <w:rsid w:val="00B12A63"/>
    <w:rsid w:val="00B254D3"/>
    <w:rsid w:val="00B34884"/>
    <w:rsid w:val="00B43762"/>
    <w:rsid w:val="00B74853"/>
    <w:rsid w:val="00B76AC5"/>
    <w:rsid w:val="00B94DCD"/>
    <w:rsid w:val="00BA1753"/>
    <w:rsid w:val="00BA408F"/>
    <w:rsid w:val="00BB0AB2"/>
    <w:rsid w:val="00BB21B6"/>
    <w:rsid w:val="00BC456C"/>
    <w:rsid w:val="00BD5A46"/>
    <w:rsid w:val="00BF1BC8"/>
    <w:rsid w:val="00C15B81"/>
    <w:rsid w:val="00C166A2"/>
    <w:rsid w:val="00C24850"/>
    <w:rsid w:val="00C27CEA"/>
    <w:rsid w:val="00C342D4"/>
    <w:rsid w:val="00C40B19"/>
    <w:rsid w:val="00C75E97"/>
    <w:rsid w:val="00C921E3"/>
    <w:rsid w:val="00CE2EDD"/>
    <w:rsid w:val="00D4422B"/>
    <w:rsid w:val="00D57D35"/>
    <w:rsid w:val="00D80436"/>
    <w:rsid w:val="00D822F9"/>
    <w:rsid w:val="00D90336"/>
    <w:rsid w:val="00D91B7D"/>
    <w:rsid w:val="00E26F32"/>
    <w:rsid w:val="00E51FCC"/>
    <w:rsid w:val="00E77DD9"/>
    <w:rsid w:val="00E824D7"/>
    <w:rsid w:val="00EA2087"/>
    <w:rsid w:val="00EA4D26"/>
    <w:rsid w:val="00EC0044"/>
    <w:rsid w:val="00ED7BF2"/>
    <w:rsid w:val="00EE17F3"/>
    <w:rsid w:val="00EE41D3"/>
    <w:rsid w:val="00F01E4B"/>
    <w:rsid w:val="00F11BAA"/>
    <w:rsid w:val="00F2619D"/>
    <w:rsid w:val="00F41A97"/>
    <w:rsid w:val="00F55A59"/>
    <w:rsid w:val="00F85967"/>
    <w:rsid w:val="00F9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1710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221710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221710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2217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221710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221710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221710"/>
    <w:rPr>
      <w:rFonts w:cs="Arial"/>
      <w:sz w:val="24"/>
    </w:rPr>
  </w:style>
  <w:style w:type="character" w:styleId="Hyperlink">
    <w:name w:val="Hyperlink"/>
    <w:semiHidden/>
    <w:rsid w:val="00221710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9F6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3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3D2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EE41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Krämer, Brigitte (LS)</cp:lastModifiedBy>
  <cp:revision>10</cp:revision>
  <dcterms:created xsi:type="dcterms:W3CDTF">2015-07-14T09:06:00Z</dcterms:created>
  <dcterms:modified xsi:type="dcterms:W3CDTF">2016-01-27T09:11:00Z</dcterms:modified>
</cp:coreProperties>
</file>